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type="tile"/>
    </v:background>
  </w:background>
  <w:body>
    <w:p w:rsidR="00BE5E90" w:rsidRPr="00BE5E90" w:rsidRDefault="00BE5E90" w:rsidP="00BE5E90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5E90">
        <w:rPr>
          <w:rFonts w:ascii="Times New Roman" w:hAnsi="Times New Roman" w:cs="Times New Roman"/>
          <w:b/>
          <w:bCs/>
          <w:sz w:val="36"/>
          <w:szCs w:val="36"/>
        </w:rPr>
        <w:t xml:space="preserve">В фонде Национальной библиотеки им. М.В. </w:t>
      </w:r>
      <w:proofErr w:type="spellStart"/>
      <w:r w:rsidRPr="00BE5E90">
        <w:rPr>
          <w:rFonts w:ascii="Times New Roman" w:hAnsi="Times New Roman" w:cs="Times New Roman"/>
          <w:b/>
          <w:bCs/>
          <w:sz w:val="36"/>
          <w:szCs w:val="36"/>
        </w:rPr>
        <w:t>Чевалкова</w:t>
      </w:r>
      <w:proofErr w:type="spellEnd"/>
      <w:r w:rsidRPr="00BE5E90">
        <w:rPr>
          <w:rFonts w:ascii="Times New Roman" w:hAnsi="Times New Roman" w:cs="Times New Roman"/>
          <w:b/>
          <w:bCs/>
          <w:sz w:val="36"/>
          <w:szCs w:val="36"/>
        </w:rPr>
        <w:t xml:space="preserve"> хранится «Детская книга войны. Дневники 1941-1945</w:t>
      </w:r>
    </w:p>
    <w:p w:rsidR="00BE5E90" w:rsidRDefault="00BE5E90" w:rsidP="007E3831">
      <w:pPr>
        <w:spacing w:line="240" w:lineRule="auto"/>
        <w:ind w:left="-1134" w:right="-284"/>
        <w:jc w:val="both"/>
        <w:rPr>
          <w:b/>
          <w:sz w:val="24"/>
          <w:szCs w:val="24"/>
        </w:rPr>
      </w:pPr>
      <w:bookmarkStart w:id="0" w:name="_GoBack"/>
      <w:bookmarkEnd w:id="0"/>
    </w:p>
    <w:p w:rsidR="00A8009A" w:rsidRPr="00A8009A" w:rsidRDefault="00FD766C" w:rsidP="007E3831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-747650</wp:posOffset>
            </wp:positionH>
            <wp:positionV relativeFrom="paragraph">
              <wp:posOffset>-281</wp:posOffset>
            </wp:positionV>
            <wp:extent cx="1865455" cy="2520000"/>
            <wp:effectExtent l="0" t="0" r="1905" b="0"/>
            <wp:wrapSquare wrapText="bothSides"/>
            <wp:docPr id="1" name="Рисунок 1" descr="http://children1941-1945audio.aif.ru/img/small/dire_small_voroby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ldren1941-1945audio.aif.ru/img/small/dire_small_voroby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5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09A" w:rsidRPr="00A8009A">
        <w:rPr>
          <w:b/>
          <w:sz w:val="24"/>
          <w:szCs w:val="24"/>
        </w:rPr>
        <w:t>Глава четвертая. ЛИЦОМ К ВРАГУ: ФРОНТ И ОККУПАЦИЯ</w:t>
      </w:r>
    </w:p>
    <w:p w:rsidR="00CD6707" w:rsidRDefault="00CD6707" w:rsidP="006A113F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CD6707">
        <w:rPr>
          <w:b/>
          <w:sz w:val="24"/>
          <w:szCs w:val="24"/>
        </w:rPr>
        <w:t xml:space="preserve">Дневник </w:t>
      </w:r>
      <w:r w:rsidR="00FD766C">
        <w:rPr>
          <w:b/>
          <w:sz w:val="24"/>
          <w:szCs w:val="24"/>
        </w:rPr>
        <w:t>Жени Воробьевой</w:t>
      </w:r>
    </w:p>
    <w:p w:rsidR="00FD766C" w:rsidRPr="005B5E35" w:rsidRDefault="00FD766C" w:rsidP="005B5E35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FD766C">
        <w:rPr>
          <w:b/>
          <w:sz w:val="24"/>
          <w:szCs w:val="24"/>
        </w:rPr>
        <w:t xml:space="preserve">   </w:t>
      </w:r>
      <w:r w:rsidRPr="005B5E35">
        <w:rPr>
          <w:sz w:val="24"/>
          <w:szCs w:val="24"/>
        </w:rPr>
        <w:t>Женя училась в школе № 8 города Пушкин под Ленинградом - и это все сведения о ней. Никогда не издававшийся ранее дневник, вернее, его машинописная копия, был разыскан журналистами «АиФ» в Российском государственном архиве социально-политической истории, в картотеке молодёжного фонда.</w:t>
      </w:r>
    </w:p>
    <w:p w:rsidR="00FD766C" w:rsidRDefault="00FD766C" w:rsidP="003B1873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5B5E35">
        <w:rPr>
          <w:sz w:val="24"/>
          <w:szCs w:val="24"/>
        </w:rPr>
        <w:t xml:space="preserve">   Первая запись - первая военная осень, последняя - перед Победой.   Приписка в конце найденного нами текста гласила: «На этом обрывается дневник 19-летней советской девушки Жени Воробьёвой из г. Пушкин. Этот дневник нам передала сама Женя, которую мы встретили в одном из лесных поселений, где скрывались от немцев тысячи жителей из деревень Пушкинского района». Кто эти «мы» - так и осталось неизвестным...</w:t>
      </w:r>
    </w:p>
    <w:p w:rsidR="00FD766C" w:rsidRPr="00FD766C" w:rsidRDefault="00FD766C" w:rsidP="003B1873">
      <w:pPr>
        <w:spacing w:after="0"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>17 октября 1941 года. Страшный день, то, чего мы ждали с первого часа прихода немцев, совершилось. Нас выгоняют из города. Увижу ли я тебя, дорогой мой городок, - любимые места, Пушкинский лицей, садик с памятником молодого поэта, Екатерининский парк, где мы провели столько счастливых часов, мою школу, царскую аллею. Только сейчас я поняла, как мне дорого все это, ведь здесь я родилась, здесь жила около лицея и каждый день по дороге в школу читала на пьедестале пушкинского памятника вдохновенные строки его стихов. (...)</w:t>
      </w:r>
    </w:p>
    <w:p w:rsidR="00FD766C" w:rsidRPr="00FD766C" w:rsidRDefault="00FD766C" w:rsidP="003B1873">
      <w:pPr>
        <w:spacing w:after="0"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>Я видела в дверях Александровского дворца повешенного немцами человека. Издали казалось, что он просто остановился на пороге, и видела под колесами немецких пушек, установленных около нашей школы, странички из пушкинских книг. Мерзавцы, что они делают с нашей страной, с нашими людьми.</w:t>
      </w:r>
    </w:p>
    <w:p w:rsidR="002D2AB8" w:rsidRDefault="00FD766C" w:rsidP="003B1873">
      <w:pPr>
        <w:spacing w:after="0"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 xml:space="preserve">     </w:t>
      </w:r>
    </w:p>
    <w:p w:rsidR="00FD766C" w:rsidRPr="00FD766C" w:rsidRDefault="00FD766C" w:rsidP="003B1873">
      <w:pPr>
        <w:spacing w:after="0"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>18 октября. Нас идет туча несметная. Женщины несут детей, старики тянут тачки со скарбом. Выпал первый снег. Молча движется по грязной дороге толпа. Немцы-конвоиры идут по обочинам, так по суше с трудом добрались до Гатчины, где нас немцы загнали в холодные казармы, за колючую проволоку.</w:t>
      </w:r>
    </w:p>
    <w:p w:rsidR="002D2AB8" w:rsidRDefault="00FD766C" w:rsidP="003B1873">
      <w:pPr>
        <w:spacing w:after="0"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 xml:space="preserve">   </w:t>
      </w:r>
    </w:p>
    <w:p w:rsidR="00FD766C" w:rsidRPr="00FD766C" w:rsidRDefault="00FD766C" w:rsidP="003B1873">
      <w:pPr>
        <w:spacing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>19 октября. Нас гонят на вокзал. Пишу эти строки в загаженном телячьем вагоне. При нас оттуда выгрузили коров и овец, а потом загнали туда. Под ногами навозная жижа. Негде сесть, кричат дети. А я смотрю все назад, туда, где остался Пушкин, его золотые осенние рощи, его улицы, разрушенные немцами, теми, кто гонит нас неизвестно куда.</w:t>
      </w:r>
    </w:p>
    <w:p w:rsidR="00FD766C" w:rsidRPr="00FD766C" w:rsidRDefault="00FD766C" w:rsidP="003B1873">
      <w:pPr>
        <w:spacing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 xml:space="preserve"> 24 марта</w:t>
      </w:r>
      <w:r w:rsidR="002D2AB8">
        <w:rPr>
          <w:b/>
          <w:sz w:val="24"/>
          <w:szCs w:val="24"/>
        </w:rPr>
        <w:t xml:space="preserve"> </w:t>
      </w:r>
      <w:r w:rsidR="002D2AB8">
        <w:rPr>
          <w:rFonts w:cstheme="minorHAnsi"/>
          <w:b/>
          <w:sz w:val="24"/>
          <w:szCs w:val="24"/>
        </w:rPr>
        <w:t>[1942]</w:t>
      </w:r>
      <w:r w:rsidRPr="00FD766C">
        <w:rPr>
          <w:b/>
          <w:sz w:val="24"/>
          <w:szCs w:val="24"/>
        </w:rPr>
        <w:t xml:space="preserve">. Я хочу запомнить навсегда, на всю жизнь этот день, еще ни разу за все время, что вокруг немцы, не чувствовала я себя так легко и радостно. Я снова с Пушкиным, вот куда бросила нас судьбина. Мы в Пушкинских горах. Только подумать, если б я знала, что мы придем сюда, мне было бы легче. Ведь и Пушкин из Царского села попал сюда, в Михайловское. </w:t>
      </w:r>
    </w:p>
    <w:p w:rsidR="00FD766C" w:rsidRPr="00FD766C" w:rsidRDefault="00FD766C" w:rsidP="003B1873">
      <w:pPr>
        <w:spacing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>7 мая. Не пишу дневник, опасно. На днях немцы с переводчиками делали обыск в домах. Они нашли дневник у Тани, кричали, изорвали тетрадь и грозились арестовать Таню. Я долго колебалась - не уничтожить ли мои записи, ведь там такое, что не снести мне головы, если немцы увидят. Но рука не поднялась. Прячу тетрадку под пол.</w:t>
      </w:r>
    </w:p>
    <w:p w:rsidR="00FD766C" w:rsidRPr="00FD766C" w:rsidRDefault="00FD766C" w:rsidP="003B1873">
      <w:pPr>
        <w:spacing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 xml:space="preserve">10 января 1944 года. Не могу прийти в себя. Все это время я не ходила ни в Пушкинские горы, ни в Михайловское, чтобы ничего не видеть. Но вчера немцы погнали всех девушек туда рыть </w:t>
      </w:r>
      <w:proofErr w:type="gramStart"/>
      <w:r w:rsidRPr="00FD766C">
        <w:rPr>
          <w:b/>
          <w:sz w:val="24"/>
          <w:szCs w:val="24"/>
        </w:rPr>
        <w:t>окопы</w:t>
      </w:r>
      <w:proofErr w:type="gramEnd"/>
      <w:r w:rsidRPr="00FD766C">
        <w:rPr>
          <w:b/>
          <w:sz w:val="24"/>
          <w:szCs w:val="24"/>
        </w:rPr>
        <w:t xml:space="preserve"> и я видела, как немцы везли вещи из музея Пушкина, везли на десяти подводах, под охраной солдат. Я успела разглядеть старинные кресла, диваны, книги. У меня было такое чувство, что немцы Пушкина везут в Германию, на каторгу, туда, где Оля.</w:t>
      </w:r>
    </w:p>
    <w:p w:rsidR="00FD766C" w:rsidRPr="00FD766C" w:rsidRDefault="00FD766C" w:rsidP="003B1873">
      <w:pPr>
        <w:spacing w:line="240" w:lineRule="auto"/>
        <w:ind w:left="-1134" w:right="-284" w:firstLine="283"/>
        <w:jc w:val="both"/>
        <w:rPr>
          <w:b/>
          <w:sz w:val="24"/>
          <w:szCs w:val="24"/>
        </w:rPr>
      </w:pPr>
      <w:r w:rsidRPr="00FD766C">
        <w:rPr>
          <w:b/>
          <w:sz w:val="24"/>
          <w:szCs w:val="24"/>
        </w:rPr>
        <w:t>2 марта. «Да здравствует солнце, да скроется тьма». Да здравствует моя родина, моя армия, да здравствует свобода, нет больше немцев. Дорогие герои, освободите Пушкина.</w:t>
      </w:r>
    </w:p>
    <w:p w:rsidR="00FB7D66" w:rsidRPr="003B1873" w:rsidRDefault="004130DD" w:rsidP="003B1873">
      <w:pPr>
        <w:spacing w:after="0" w:line="240" w:lineRule="auto"/>
        <w:ind w:left="-1134" w:right="-284"/>
        <w:jc w:val="both"/>
      </w:pPr>
      <w:r w:rsidRPr="003B1873">
        <w:rPr>
          <w:b/>
        </w:rPr>
        <w:lastRenderedPageBreak/>
        <w:t>Д</w:t>
      </w:r>
      <w:r w:rsidRPr="003B1873">
        <w:t>етская книга войны. Дневники 1941-1945. / Н. Зятьков [и др.]. – Москва: «Аргументы и факты», «АиФ. Доброе сердце», ОЛМА Медиа Групп, Издательство «Просвещение»</w:t>
      </w:r>
      <w:r w:rsidR="00DB2E0F" w:rsidRPr="003B1873">
        <w:t xml:space="preserve">. – 2016. – С. </w:t>
      </w:r>
      <w:r w:rsidR="00FD766C" w:rsidRPr="003B1873">
        <w:t>419-425</w:t>
      </w:r>
      <w:r w:rsidR="00DB2E0F" w:rsidRPr="003B1873">
        <w:t>.</w:t>
      </w:r>
    </w:p>
    <w:p w:rsidR="00CA620D" w:rsidRPr="003B1873" w:rsidRDefault="00CA620D" w:rsidP="003B1873">
      <w:pPr>
        <w:spacing w:after="0" w:line="240" w:lineRule="auto"/>
        <w:ind w:left="-993"/>
        <w:jc w:val="both"/>
      </w:pPr>
      <w:r w:rsidRPr="003B1873">
        <w:t>Уважаемые читатели, Вы можете прочитать книгу, посетив нашу библиотеку или перейдя по ссылкам:</w:t>
      </w:r>
    </w:p>
    <w:p w:rsidR="00DB2E0F" w:rsidRPr="003B1873" w:rsidRDefault="00BE5E90" w:rsidP="00AE2F48">
      <w:pPr>
        <w:spacing w:after="0" w:line="240" w:lineRule="auto"/>
        <w:ind w:left="-851"/>
        <w:jc w:val="both"/>
      </w:pPr>
      <w:hyperlink r:id="rId7" w:history="1">
        <w:r w:rsidR="00DB2E0F" w:rsidRPr="003B1873">
          <w:rPr>
            <w:rStyle w:val="a3"/>
          </w:rPr>
          <w:t>https://www.livelib.ru/book/1001250265-detskaya-kniga-vojny-dnevniki-19411945-kollektiv-avtorov</w:t>
        </w:r>
      </w:hyperlink>
    </w:p>
    <w:p w:rsidR="00AE2F48" w:rsidRDefault="00BE5E90" w:rsidP="00CB7918">
      <w:pPr>
        <w:spacing w:after="0" w:line="240" w:lineRule="auto"/>
        <w:ind w:left="-851"/>
        <w:jc w:val="both"/>
        <w:rPr>
          <w:rStyle w:val="a3"/>
          <w:sz w:val="28"/>
          <w:szCs w:val="28"/>
        </w:rPr>
      </w:pPr>
      <w:hyperlink r:id="rId8" w:history="1">
        <w:r w:rsidR="00DB2E0F" w:rsidRPr="003B1873">
          <w:rPr>
            <w:rStyle w:val="a3"/>
          </w:rPr>
          <w:t>https://www.litmir.me/bd/?b=257664</w:t>
        </w:r>
      </w:hyperlink>
      <w:r w:rsidR="00534287" w:rsidRPr="001E05E1">
        <w:rPr>
          <w:rStyle w:val="a3"/>
          <w:sz w:val="28"/>
          <w:szCs w:val="28"/>
        </w:rPr>
        <w:t xml:space="preserve"> </w:t>
      </w:r>
    </w:p>
    <w:sectPr w:rsidR="00AE2F48" w:rsidSect="00A642BC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6"/>
    <w:rsid w:val="00065B78"/>
    <w:rsid w:val="0008735B"/>
    <w:rsid w:val="000C29B6"/>
    <w:rsid w:val="0010545B"/>
    <w:rsid w:val="001310D9"/>
    <w:rsid w:val="001909B0"/>
    <w:rsid w:val="001E05E1"/>
    <w:rsid w:val="00216C04"/>
    <w:rsid w:val="00220456"/>
    <w:rsid w:val="002A2A9B"/>
    <w:rsid w:val="002C1151"/>
    <w:rsid w:val="002D2AB8"/>
    <w:rsid w:val="003447C1"/>
    <w:rsid w:val="0036312F"/>
    <w:rsid w:val="003B1873"/>
    <w:rsid w:val="003C3997"/>
    <w:rsid w:val="00406FFD"/>
    <w:rsid w:val="004130DD"/>
    <w:rsid w:val="00534287"/>
    <w:rsid w:val="005B5E35"/>
    <w:rsid w:val="005E7F13"/>
    <w:rsid w:val="00633EE0"/>
    <w:rsid w:val="00681FC9"/>
    <w:rsid w:val="006A113F"/>
    <w:rsid w:val="006C5EE7"/>
    <w:rsid w:val="00712C87"/>
    <w:rsid w:val="007577F9"/>
    <w:rsid w:val="007E3831"/>
    <w:rsid w:val="00810BFB"/>
    <w:rsid w:val="008E7B09"/>
    <w:rsid w:val="00932F6F"/>
    <w:rsid w:val="009670E9"/>
    <w:rsid w:val="00A642BC"/>
    <w:rsid w:val="00A8009A"/>
    <w:rsid w:val="00A93715"/>
    <w:rsid w:val="00AE2F48"/>
    <w:rsid w:val="00BD48D8"/>
    <w:rsid w:val="00BE5E90"/>
    <w:rsid w:val="00C10654"/>
    <w:rsid w:val="00C13A32"/>
    <w:rsid w:val="00C47E85"/>
    <w:rsid w:val="00CA620D"/>
    <w:rsid w:val="00CA674D"/>
    <w:rsid w:val="00CB7918"/>
    <w:rsid w:val="00CD6707"/>
    <w:rsid w:val="00DB2948"/>
    <w:rsid w:val="00DB2E0F"/>
    <w:rsid w:val="00E077F4"/>
    <w:rsid w:val="00E31926"/>
    <w:rsid w:val="00E74233"/>
    <w:rsid w:val="00F14DD2"/>
    <w:rsid w:val="00F21335"/>
    <w:rsid w:val="00FB7D66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612"/>
  <w15:chartTrackingRefBased/>
  <w15:docId w15:val="{4717966C-E91E-4EFC-AD54-262D05A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d/?b=257664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www.livelib.ru/book/1001250265-detskaya-kniga-vojny-dnevniki-19411945-kollektiv-avtor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C4B7-61BE-4B39-BF3C-567DE638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Admin</cp:lastModifiedBy>
  <cp:revision>22</cp:revision>
  <dcterms:created xsi:type="dcterms:W3CDTF">2020-04-29T08:00:00Z</dcterms:created>
  <dcterms:modified xsi:type="dcterms:W3CDTF">2020-09-21T04:03:00Z</dcterms:modified>
</cp:coreProperties>
</file>